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2B9" w:rsidRDefault="00991D04" w:rsidP="005A1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Modern Sonnet Traditions</w:t>
      </w:r>
    </w:p>
    <w:p w:rsidR="005332B9" w:rsidRDefault="00991D04" w:rsidP="005A1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332B9" w:rsidRDefault="00991D04" w:rsidP="005A1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332B9" w:rsidRPr="005332B9" w:rsidRDefault="00991D04" w:rsidP="005A1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5332B9" w:rsidRDefault="00991D04" w:rsidP="005332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989">
        <w:rPr>
          <w:rFonts w:ascii="Times New Roman" w:hAnsi="Times New Roman" w:cs="Times New Roman"/>
          <w:b/>
          <w:sz w:val="24"/>
          <w:szCs w:val="24"/>
        </w:rPr>
        <w:t>Modern sonnet traditions</w:t>
      </w:r>
    </w:p>
    <w:p w:rsidR="006A34E5" w:rsidRPr="005332B9" w:rsidRDefault="00991D04" w:rsidP="005332B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F7AB8">
        <w:rPr>
          <w:rFonts w:ascii="Times New Roman" w:hAnsi="Times New Roman" w:cs="Times New Roman"/>
          <w:sz w:val="24"/>
          <w:szCs w:val="24"/>
        </w:rPr>
        <w:t>One of Shakespeare's most famous sonnets is" my mistress's eyes are nothing like the sun." However, students often misinterpret it as disparaging</w:t>
      </w:r>
      <w:r w:rsidRPr="007F7AB8">
        <w:rPr>
          <w:rFonts w:ascii="Times New Roman" w:hAnsi="Times New Roman" w:cs="Times New Roman"/>
          <w:sz w:val="24"/>
          <w:szCs w:val="24"/>
        </w:rPr>
        <w:t xml:space="preserve"> the fabled "Dark Lady." How does the poem praise the Dark Lady?</w:t>
      </w:r>
    </w:p>
    <w:p w:rsidR="00AD3D87" w:rsidRDefault="00991D04" w:rsidP="00AD3D8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CF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83C37" w:rsidRPr="00AD3D87" w:rsidRDefault="00991D04" w:rsidP="00AD3D8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F7AB8">
        <w:rPr>
          <w:rFonts w:ascii="Times New Roman" w:hAnsi="Times New Roman" w:cs="Times New Roman"/>
          <w:sz w:val="24"/>
          <w:szCs w:val="24"/>
        </w:rPr>
        <w:t>A sonnet is a poem of an expressive idea consisting of 14 lines, and it gives a poet room for exploration of string emotions.</w:t>
      </w:r>
      <w:r w:rsidR="00CD0FE3" w:rsidRPr="007F7AB8">
        <w:rPr>
          <w:rFonts w:ascii="Times New Roman" w:hAnsi="Times New Roman" w:cs="Times New Roman"/>
          <w:sz w:val="24"/>
          <w:szCs w:val="24"/>
        </w:rPr>
        <w:t xml:space="preserve"> A sonnet is also an expression of love</w:t>
      </w:r>
      <w:r w:rsidRPr="007F7AB8">
        <w:rPr>
          <w:rFonts w:ascii="Times New Roman" w:hAnsi="Times New Roman" w:cs="Times New Roman"/>
          <w:sz w:val="24"/>
          <w:szCs w:val="24"/>
        </w:rPr>
        <w:t>. Shakespeare'</w:t>
      </w:r>
      <w:r w:rsidRPr="007F7AB8">
        <w:rPr>
          <w:rFonts w:ascii="Times New Roman" w:hAnsi="Times New Roman" w:cs="Times New Roman"/>
          <w:sz w:val="24"/>
          <w:szCs w:val="24"/>
        </w:rPr>
        <w:t xml:space="preserve">s sonnets do not have tittles but instead comprise numbers. In this </w:t>
      </w:r>
      <w:r w:rsidR="00493EF4" w:rsidRPr="007F7AB8">
        <w:rPr>
          <w:rFonts w:ascii="Times New Roman" w:hAnsi="Times New Roman" w:cs="Times New Roman"/>
          <w:sz w:val="24"/>
          <w:szCs w:val="24"/>
        </w:rPr>
        <w:t>case, in</w:t>
      </w:r>
      <w:r w:rsidRPr="007F7AB8">
        <w:rPr>
          <w:rFonts w:ascii="Times New Roman" w:hAnsi="Times New Roman" w:cs="Times New Roman"/>
          <w:sz w:val="24"/>
          <w:szCs w:val="24"/>
        </w:rPr>
        <w:t xml:space="preserve"> sonnet 130, we can get to know that the whole sonnet is about the </w:t>
      </w:r>
      <w:r w:rsidR="00493EF4" w:rsidRPr="007F7AB8">
        <w:rPr>
          <w:rFonts w:ascii="Times New Roman" w:hAnsi="Times New Roman" w:cs="Times New Roman"/>
          <w:sz w:val="24"/>
          <w:szCs w:val="24"/>
        </w:rPr>
        <w:t>poet’s</w:t>
      </w:r>
      <w:r w:rsidRPr="007F7AB8">
        <w:rPr>
          <w:rFonts w:ascii="Times New Roman" w:hAnsi="Times New Roman" w:cs="Times New Roman"/>
          <w:sz w:val="24"/>
          <w:szCs w:val="24"/>
        </w:rPr>
        <w:t xml:space="preserve"> beloved mistress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 </w:t>
      </w:r>
      <w:r w:rsidR="000A1323" w:rsidRPr="007F7AB8">
        <w:rPr>
          <w:rFonts w:ascii="Times New Roman" w:hAnsi="Times New Roman" w:cs="Times New Roman"/>
          <w:sz w:val="24"/>
          <w:szCs w:val="24"/>
        </w:rPr>
        <w:t>who is not physically beautiful, but still, he loves her a lot as his love is deep and honest.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 My mistress's eyes are nothing like the sun by William </w:t>
      </w:r>
      <w:r w:rsidR="002D5A44" w:rsidRPr="007F7AB8">
        <w:rPr>
          <w:rFonts w:ascii="Times New Roman" w:hAnsi="Times New Roman" w:cs="Times New Roman"/>
          <w:sz w:val="24"/>
          <w:szCs w:val="24"/>
        </w:rPr>
        <w:t>Shakespeare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 stands out because of its use of satire and mocking voice. Because the sonnet compares his lover to other </w:t>
      </w:r>
      <w:r w:rsidR="002D5A44" w:rsidRPr="007F7AB8">
        <w:rPr>
          <w:rFonts w:ascii="Times New Roman" w:hAnsi="Times New Roman" w:cs="Times New Roman"/>
          <w:sz w:val="24"/>
          <w:szCs w:val="24"/>
        </w:rPr>
        <w:t>beauties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, for </w:t>
      </w:r>
      <w:r w:rsidR="002D5A44" w:rsidRPr="007F7AB8">
        <w:rPr>
          <w:rFonts w:ascii="Times New Roman" w:hAnsi="Times New Roman" w:cs="Times New Roman"/>
          <w:sz w:val="24"/>
          <w:szCs w:val="24"/>
        </w:rPr>
        <w:t>instance</w:t>
      </w:r>
      <w:r w:rsidR="00493EF4" w:rsidRPr="007F7AB8">
        <w:rPr>
          <w:rFonts w:ascii="Times New Roman" w:hAnsi="Times New Roman" w:cs="Times New Roman"/>
          <w:sz w:val="24"/>
          <w:szCs w:val="24"/>
        </w:rPr>
        <w:t>, in the lines, her eyes are nothing like the sun,  her lips are red less than coral,</w:t>
      </w:r>
      <w:r w:rsidR="00290A5C" w:rsidRPr="007F7AB8">
        <w:rPr>
          <w:rFonts w:ascii="Times New Roman" w:hAnsi="Times New Roman" w:cs="Times New Roman"/>
          <w:sz w:val="24"/>
          <w:szCs w:val="24"/>
        </w:rPr>
        <w:t xml:space="preserve"> compared to white snow</w:t>
      </w:r>
      <w:r w:rsidR="000D2184" w:rsidRPr="007F7AB8">
        <w:rPr>
          <w:rFonts w:ascii="Times New Roman" w:hAnsi="Times New Roman" w:cs="Times New Roman"/>
          <w:sz w:val="24"/>
          <w:szCs w:val="24"/>
        </w:rPr>
        <w:t xml:space="preserve">. Also, he says that the breath that reeks from his mistress is less delightful than perfume. 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 </w:t>
      </w:r>
      <w:r w:rsidR="000D2184" w:rsidRPr="007F7AB8">
        <w:rPr>
          <w:rFonts w:ascii="Times New Roman" w:hAnsi="Times New Roman" w:cs="Times New Roman"/>
          <w:sz w:val="24"/>
          <w:szCs w:val="24"/>
        </w:rPr>
        <w:t>Learners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 or students often </w:t>
      </w:r>
      <w:r w:rsidR="002D5A44" w:rsidRPr="007F7AB8">
        <w:rPr>
          <w:rFonts w:ascii="Times New Roman" w:hAnsi="Times New Roman" w:cs="Times New Roman"/>
          <w:sz w:val="24"/>
          <w:szCs w:val="24"/>
        </w:rPr>
        <w:t>misinterpret</w:t>
      </w:r>
      <w:r w:rsidR="00493EF4" w:rsidRPr="007F7AB8">
        <w:rPr>
          <w:rFonts w:ascii="Times New Roman" w:hAnsi="Times New Roman" w:cs="Times New Roman"/>
          <w:sz w:val="24"/>
          <w:szCs w:val="24"/>
        </w:rPr>
        <w:t xml:space="preserve"> it and see it as disparaging or as an insult to </w:t>
      </w:r>
      <w:r w:rsidR="000D2184" w:rsidRPr="007F7AB8">
        <w:rPr>
          <w:rFonts w:ascii="Times New Roman" w:hAnsi="Times New Roman" w:cs="Times New Roman"/>
          <w:sz w:val="24"/>
          <w:szCs w:val="24"/>
        </w:rPr>
        <w:t>the Dark lady because the language he uses is degrading.</w:t>
      </w:r>
      <w:r w:rsidR="006F2C39" w:rsidRPr="007F7AB8">
        <w:rPr>
          <w:rFonts w:ascii="Times New Roman" w:hAnsi="Times New Roman" w:cs="Times New Roman"/>
          <w:sz w:val="24"/>
          <w:szCs w:val="24"/>
        </w:rPr>
        <w:t xml:space="preserve"> However, the poem praises the dark lady by giving </w:t>
      </w:r>
      <w:r w:rsidR="0075485B" w:rsidRPr="007F7AB8">
        <w:rPr>
          <w:rFonts w:ascii="Times New Roman" w:hAnsi="Times New Roman" w:cs="Times New Roman"/>
          <w:sz w:val="24"/>
          <w:szCs w:val="24"/>
        </w:rPr>
        <w:t>a realistic</w:t>
      </w:r>
      <w:r w:rsidR="006F2C39" w:rsidRPr="007F7AB8">
        <w:rPr>
          <w:rFonts w:ascii="Times New Roman" w:hAnsi="Times New Roman" w:cs="Times New Roman"/>
          <w:sz w:val="24"/>
          <w:szCs w:val="24"/>
        </w:rPr>
        <w:t xml:space="preserve"> description of a woman.</w:t>
      </w:r>
    </w:p>
    <w:p w:rsidR="0075485B" w:rsidRPr="007F7AB8" w:rsidRDefault="00991D04" w:rsidP="00AD3D8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AB8">
        <w:rPr>
          <w:rFonts w:ascii="Times New Roman" w:hAnsi="Times New Roman" w:cs="Times New Roman"/>
          <w:b/>
          <w:sz w:val="24"/>
          <w:szCs w:val="24"/>
        </w:rPr>
        <w:lastRenderedPageBreak/>
        <w:t>How</w:t>
      </w:r>
      <w:r w:rsidR="00AD3D87">
        <w:rPr>
          <w:rFonts w:ascii="Times New Roman" w:hAnsi="Times New Roman" w:cs="Times New Roman"/>
          <w:b/>
          <w:sz w:val="24"/>
          <w:szCs w:val="24"/>
        </w:rPr>
        <w:t xml:space="preserve"> the poem praises the Dark Lady</w:t>
      </w:r>
    </w:p>
    <w:p w:rsidR="00AD3D87" w:rsidRPr="00AD3D87" w:rsidRDefault="00991D04" w:rsidP="005A198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D3D87">
        <w:rPr>
          <w:rFonts w:ascii="Times New Roman" w:hAnsi="Times New Roman" w:cs="Times New Roman"/>
          <w:i/>
          <w:sz w:val="24"/>
          <w:szCs w:val="24"/>
        </w:rPr>
        <w:t>Women and femininity</w:t>
      </w:r>
    </w:p>
    <w:p w:rsidR="00AD3D87" w:rsidRDefault="00991D04" w:rsidP="00AD3D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7AB8">
        <w:rPr>
          <w:rFonts w:ascii="Times New Roman" w:hAnsi="Times New Roman" w:cs="Times New Roman"/>
          <w:sz w:val="24"/>
          <w:szCs w:val="24"/>
        </w:rPr>
        <w:t>In sonnet 130, this theme is connected to</w:t>
      </w:r>
      <w:r w:rsidR="00006DEC" w:rsidRPr="007F7AB8">
        <w:rPr>
          <w:rFonts w:ascii="Times New Roman" w:hAnsi="Times New Roman" w:cs="Times New Roman"/>
          <w:sz w:val="24"/>
          <w:szCs w:val="24"/>
        </w:rPr>
        <w:t xml:space="preserve"> appearances' whole idea</w:t>
      </w:r>
      <w:r w:rsidR="00F37F26" w:rsidRPr="007F7AB8">
        <w:rPr>
          <w:rFonts w:ascii="Times New Roman" w:hAnsi="Times New Roman" w:cs="Times New Roman"/>
          <w:sz w:val="24"/>
          <w:szCs w:val="24"/>
        </w:rPr>
        <w:t xml:space="preserve"> on the expectations and stereotypes that define how </w:t>
      </w:r>
      <w:r w:rsidR="00B966F1" w:rsidRPr="007F7AB8">
        <w:rPr>
          <w:rFonts w:ascii="Times New Roman" w:hAnsi="Times New Roman" w:cs="Times New Roman"/>
          <w:sz w:val="24"/>
          <w:szCs w:val="24"/>
        </w:rPr>
        <w:t>women ought to look like.</w:t>
      </w:r>
      <w:r w:rsidR="009F0153" w:rsidRPr="007F7AB8">
        <w:rPr>
          <w:rFonts w:ascii="Times New Roman" w:hAnsi="Times New Roman" w:cs="Times New Roman"/>
          <w:sz w:val="24"/>
          <w:szCs w:val="24"/>
        </w:rPr>
        <w:t xml:space="preserve"> Shakespeare does not speak about his mistress's personality in the sonnet but instead dwe</w:t>
      </w:r>
      <w:r>
        <w:rPr>
          <w:rFonts w:ascii="Times New Roman" w:hAnsi="Times New Roman" w:cs="Times New Roman"/>
          <w:sz w:val="24"/>
          <w:szCs w:val="24"/>
        </w:rPr>
        <w:t>lls on the physical appearance.</w:t>
      </w:r>
    </w:p>
    <w:p w:rsidR="00AD3D87" w:rsidRDefault="00991D04" w:rsidP="00AD3D87">
      <w:pPr>
        <w:spacing w:line="480" w:lineRule="auto"/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F7AB8">
        <w:rPr>
          <w:rFonts w:ascii="Times New Roman" w:hAnsi="Times New Roman" w:cs="Times New Roman"/>
          <w:sz w:val="24"/>
          <w:szCs w:val="24"/>
        </w:rPr>
        <w:t>The poem's first two lines make it clear that the sonnet</w:t>
      </w:r>
      <w:r w:rsidRPr="007F7AB8">
        <w:rPr>
          <w:rFonts w:ascii="Times New Roman" w:hAnsi="Times New Roman" w:cs="Times New Roman"/>
          <w:sz w:val="24"/>
          <w:szCs w:val="24"/>
        </w:rPr>
        <w:t xml:space="preserve"> is not about a usual Petrarchan praise of a woman, which is usually more of an illusion. The </w:t>
      </w:r>
      <w:r w:rsidR="00D55B52" w:rsidRPr="007F7AB8">
        <w:rPr>
          <w:rFonts w:ascii="Times New Roman" w:hAnsi="Times New Roman" w:cs="Times New Roman"/>
          <w:sz w:val="24"/>
          <w:szCs w:val="24"/>
        </w:rPr>
        <w:t>metaphor inline 1, "My</w:t>
      </w:r>
      <w:r w:rsidRPr="007F7AB8">
        <w:rPr>
          <w:rFonts w:ascii="Times New Roman" w:hAnsi="Times New Roman" w:cs="Times New Roman"/>
          <w:sz w:val="24"/>
          <w:szCs w:val="24"/>
        </w:rPr>
        <w:t xml:space="preserve"> mistress’ eyes are nothing like </w:t>
      </w:r>
      <w:r w:rsidR="00D55B52" w:rsidRPr="007F7AB8">
        <w:rPr>
          <w:rFonts w:ascii="Times New Roman" w:hAnsi="Times New Roman" w:cs="Times New Roman"/>
          <w:sz w:val="24"/>
          <w:szCs w:val="24"/>
        </w:rPr>
        <w:t>the sun,"</w:t>
      </w:r>
      <w:r w:rsidRPr="007F7AB8">
        <w:rPr>
          <w:rFonts w:ascii="Times New Roman" w:hAnsi="Times New Roman" w:cs="Times New Roman"/>
          <w:sz w:val="24"/>
          <w:szCs w:val="24"/>
        </w:rPr>
        <w:t xml:space="preserve"> implies an </w:t>
      </w:r>
      <w:r w:rsidR="00D55B52" w:rsidRPr="007F7AB8">
        <w:rPr>
          <w:rFonts w:ascii="Times New Roman" w:hAnsi="Times New Roman" w:cs="Times New Roman"/>
          <w:sz w:val="24"/>
          <w:szCs w:val="24"/>
        </w:rPr>
        <w:t>Antipetrarchan character whereby</w:t>
      </w:r>
      <w:r w:rsidRPr="007F7AB8">
        <w:rPr>
          <w:rFonts w:ascii="Times New Roman" w:hAnsi="Times New Roman" w:cs="Times New Roman"/>
          <w:sz w:val="24"/>
          <w:szCs w:val="24"/>
        </w:rPr>
        <w:t xml:space="preserve"> </w:t>
      </w:r>
      <w:r w:rsidR="00D55B52" w:rsidRPr="007F7AB8">
        <w:rPr>
          <w:rFonts w:ascii="Times New Roman" w:hAnsi="Times New Roman" w:cs="Times New Roman"/>
          <w:sz w:val="24"/>
          <w:szCs w:val="24"/>
        </w:rPr>
        <w:t>typically</w:t>
      </w:r>
      <w:r w:rsidRPr="007F7AB8">
        <w:rPr>
          <w:rFonts w:ascii="Times New Roman" w:hAnsi="Times New Roman" w:cs="Times New Roman"/>
          <w:sz w:val="24"/>
          <w:szCs w:val="24"/>
        </w:rPr>
        <w:t>, the eyes of a beautiful woman were as brig</w:t>
      </w:r>
      <w:r w:rsidRPr="007F7AB8">
        <w:rPr>
          <w:rFonts w:ascii="Times New Roman" w:hAnsi="Times New Roman" w:cs="Times New Roman"/>
          <w:sz w:val="24"/>
          <w:szCs w:val="24"/>
        </w:rPr>
        <w:t xml:space="preserve">ht as the sun. Still, the eyes of the dark lady, in this case, we're not. </w:t>
      </w:r>
      <w:r w:rsidR="00D55B52" w:rsidRPr="007F7AB8">
        <w:rPr>
          <w:rFonts w:ascii="Times New Roman" w:hAnsi="Times New Roman" w:cs="Times New Roman"/>
          <w:sz w:val="24"/>
          <w:szCs w:val="24"/>
        </w:rPr>
        <w:t xml:space="preserve"> Line 2 states </w:t>
      </w:r>
      <w:r w:rsidR="00D55B52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Coral is far redder than her lip's red; line 3 </w:t>
      </w:r>
      <w:r w:rsidR="00D55B52" w:rsidRPr="007F7AB8">
        <w:rPr>
          <w:rFonts w:ascii="Times New Roman" w:hAnsi="Times New Roman" w:cs="Times New Roman"/>
          <w:sz w:val="24"/>
          <w:szCs w:val="24"/>
        </w:rPr>
        <w:t>If snow is white, why then her breasts are dun;</w:t>
      </w:r>
      <w:r w:rsidR="00D55B52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7F7AB8">
        <w:rPr>
          <w:rFonts w:ascii="Times New Roman" w:hAnsi="Times New Roman" w:cs="Times New Roman"/>
          <w:sz w:val="24"/>
          <w:szCs w:val="24"/>
        </w:rPr>
        <w:t xml:space="preserve"> “which is a dull greyish-brown </w:t>
      </w:r>
      <w:r w:rsidR="00D55B52" w:rsidRPr="007F7AB8">
        <w:rPr>
          <w:rFonts w:ascii="Times New Roman" w:hAnsi="Times New Roman" w:cs="Times New Roman"/>
          <w:sz w:val="24"/>
          <w:szCs w:val="24"/>
        </w:rPr>
        <w:t>color</w:t>
      </w:r>
      <w:r w:rsidRPr="007F7AB8">
        <w:rPr>
          <w:rFonts w:ascii="Times New Roman" w:hAnsi="Times New Roman" w:cs="Times New Roman"/>
          <w:sz w:val="24"/>
          <w:szCs w:val="24"/>
        </w:rPr>
        <w:t>” Her hair is compared to black wir</w:t>
      </w:r>
      <w:r w:rsidRPr="007F7AB8">
        <w:rPr>
          <w:rFonts w:ascii="Times New Roman" w:hAnsi="Times New Roman" w:cs="Times New Roman"/>
          <w:sz w:val="24"/>
          <w:szCs w:val="24"/>
        </w:rPr>
        <w:t xml:space="preserve">es </w:t>
      </w:r>
      <w:r w:rsidR="00D55B52" w:rsidRPr="007F7AB8">
        <w:rPr>
          <w:rFonts w:ascii="Times New Roman" w:hAnsi="Times New Roman" w:cs="Times New Roman"/>
          <w:sz w:val="24"/>
          <w:szCs w:val="24"/>
        </w:rPr>
        <w:t xml:space="preserve">inline-four </w:t>
      </w:r>
      <w:r w:rsidRPr="007F7AB8">
        <w:rPr>
          <w:rFonts w:ascii="Times New Roman" w:hAnsi="Times New Roman" w:cs="Times New Roman"/>
          <w:sz w:val="24"/>
          <w:szCs w:val="24"/>
        </w:rPr>
        <w:t>which means the poet’s mistress had black hair, in contrast to the traditional Petrarchan beauties that had blonde hair.</w:t>
      </w:r>
      <w:r w:rsidR="00DD3121" w:rsidRPr="007F7AB8">
        <w:rPr>
          <w:rFonts w:ascii="Times New Roman" w:hAnsi="Times New Roman" w:cs="Times New Roman"/>
          <w:sz w:val="24"/>
          <w:szCs w:val="24"/>
        </w:rPr>
        <w:t xml:space="preserve"> Line 5 and 6</w:t>
      </w:r>
      <w:r w:rsidRPr="007F7AB8">
        <w:rPr>
          <w:rFonts w:ascii="Times New Roman" w:hAnsi="Times New Roman" w:cs="Times New Roman"/>
          <w:sz w:val="24"/>
          <w:szCs w:val="24"/>
        </w:rPr>
        <w:t xml:space="preserve"> </w:t>
      </w:r>
      <w:r w:rsidR="00AA7E11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>I have seen roses damasked, red and white,</w:t>
      </w:r>
      <w:r w:rsidR="00DD3121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>But no</w:t>
      </w:r>
      <w:r w:rsidR="001D26E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such roses see me in her cheeks. </w:t>
      </w:r>
    </w:p>
    <w:p w:rsidR="00755E2F" w:rsidRPr="007F7AB8" w:rsidRDefault="00991D04" w:rsidP="00AB2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>Line</w:t>
      </w:r>
      <w:r w:rsidR="00DD3121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7 and 8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>and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som</w:t>
      </w:r>
      <w:r w:rsidR="00DD3121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>e perfumes are more delight</w:t>
      </w:r>
      <w:r w:rsidR="000A30CC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>s Than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in the breath that from my mistress reeks.</w:t>
      </w:r>
      <w:r w:rsidR="00125CAB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Here the poet insinuates that his mistress has a foul smell. He also does not like her voice, as seen in lines 9 and 10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>; I love to</w:t>
      </w:r>
      <w:r w:rsidR="00125CAB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hear her speak, yet politely; I know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125CAB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>that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music hath a far more pleasing sound.</w:t>
      </w:r>
      <w:r w:rsidR="00125CAB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In</w:t>
      </w:r>
      <w:r w:rsidR="000A30CC">
        <w:rPr>
          <w:rFonts w:ascii="Times New Roman" w:eastAsia="SimSun" w:hAnsi="Times New Roman" w:cs="Times New Roman"/>
          <w:sz w:val="24"/>
          <w:szCs w:val="24"/>
          <w:lang w:eastAsia="zh-CN"/>
        </w:rPr>
        <w:t>line 11 and 12, the poet</w:t>
      </w:r>
      <w:r w:rsidR="00125CAB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argues that his mistress does not walk elegantly as a goddess; I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grant I never saw a goddess go</w:t>
      </w:r>
      <w:r w:rsidR="004A24E3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>; My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mistress, when she walks, treads on the ground.</w:t>
      </w:r>
      <w:r w:rsidR="004A24E3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Despite all the imperfections the poet talks about, he still admits to loving his mistress in lines 13 and 14: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And yet, by heaven, I think my love as rare </w:t>
      </w:r>
      <w:r w:rsidR="000A30CC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>as</w:t>
      </w:r>
      <w:r w:rsidR="00AA7E11" w:rsidRPr="00AA7E1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any she belied wit</w:t>
      </w:r>
      <w:r w:rsidR="00764303" w:rsidRPr="007F7AB8">
        <w:rPr>
          <w:rFonts w:ascii="Times New Roman" w:eastAsia="SimSun" w:hAnsi="Times New Roman" w:cs="Times New Roman"/>
          <w:sz w:val="24"/>
          <w:szCs w:val="24"/>
          <w:lang w:eastAsia="zh-CN"/>
        </w:rPr>
        <w:t>h false compare.</w:t>
      </w:r>
      <w:r w:rsidR="0004517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Therefore, the dark lady is praised because, despite all her flaws and </w:t>
      </w:r>
      <w:r w:rsidR="00045173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 xml:space="preserve">imperfections, the poet still loves her and does not impose unrealistic appearances and the females' beauty because love is unconditional. </w:t>
      </w:r>
    </w:p>
    <w:sectPr w:rsidR="00755E2F" w:rsidRPr="007F7AB8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D04" w:rsidRDefault="00991D04">
      <w:pPr>
        <w:spacing w:after="0" w:line="240" w:lineRule="auto"/>
      </w:pPr>
      <w:r>
        <w:separator/>
      </w:r>
    </w:p>
  </w:endnote>
  <w:endnote w:type="continuationSeparator" w:id="0">
    <w:p w:rsidR="00991D04" w:rsidRDefault="0099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D04" w:rsidRDefault="00991D04">
      <w:pPr>
        <w:spacing w:after="0" w:line="240" w:lineRule="auto"/>
      </w:pPr>
      <w:r>
        <w:separator/>
      </w:r>
    </w:p>
  </w:footnote>
  <w:footnote w:type="continuationSeparator" w:id="0">
    <w:p w:rsidR="00991D04" w:rsidRDefault="00991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01722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32B9" w:rsidRDefault="00991D04" w:rsidP="005332B9">
        <w:pPr>
          <w:pStyle w:val="Header"/>
          <w:spacing w:line="480" w:lineRule="auto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A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32B9" w:rsidRDefault="00533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5C"/>
    <w:rsid w:val="00006DEC"/>
    <w:rsid w:val="00045173"/>
    <w:rsid w:val="000A1323"/>
    <w:rsid w:val="000A30CC"/>
    <w:rsid w:val="000D2184"/>
    <w:rsid w:val="00125CAB"/>
    <w:rsid w:val="0013610F"/>
    <w:rsid w:val="001D26E4"/>
    <w:rsid w:val="00283C37"/>
    <w:rsid w:val="00290A5C"/>
    <w:rsid w:val="002D5A44"/>
    <w:rsid w:val="00384344"/>
    <w:rsid w:val="00464A00"/>
    <w:rsid w:val="00493EF4"/>
    <w:rsid w:val="004A24E3"/>
    <w:rsid w:val="005332B9"/>
    <w:rsid w:val="005A1989"/>
    <w:rsid w:val="005C67D6"/>
    <w:rsid w:val="00632550"/>
    <w:rsid w:val="0066208F"/>
    <w:rsid w:val="00663ABB"/>
    <w:rsid w:val="006A34E5"/>
    <w:rsid w:val="006F2C39"/>
    <w:rsid w:val="00710839"/>
    <w:rsid w:val="007258C4"/>
    <w:rsid w:val="0075485B"/>
    <w:rsid w:val="00755E2F"/>
    <w:rsid w:val="00764303"/>
    <w:rsid w:val="007C015C"/>
    <w:rsid w:val="007F7AB8"/>
    <w:rsid w:val="009807CF"/>
    <w:rsid w:val="00991D04"/>
    <w:rsid w:val="009F0153"/>
    <w:rsid w:val="00A146B7"/>
    <w:rsid w:val="00AA7E11"/>
    <w:rsid w:val="00AB2625"/>
    <w:rsid w:val="00AD3D87"/>
    <w:rsid w:val="00B11A5C"/>
    <w:rsid w:val="00B966F1"/>
    <w:rsid w:val="00C906DD"/>
    <w:rsid w:val="00CD0FE3"/>
    <w:rsid w:val="00D55B52"/>
    <w:rsid w:val="00DD3121"/>
    <w:rsid w:val="00E10407"/>
    <w:rsid w:val="00EF2AF1"/>
    <w:rsid w:val="00F37F26"/>
    <w:rsid w:val="00F5486E"/>
    <w:rsid w:val="00F7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2B9"/>
  </w:style>
  <w:style w:type="paragraph" w:styleId="Footer">
    <w:name w:val="footer"/>
    <w:basedOn w:val="Normal"/>
    <w:link w:val="FooterChar"/>
    <w:uiPriority w:val="99"/>
    <w:unhideWhenUsed/>
    <w:rsid w:val="0053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2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2B9"/>
  </w:style>
  <w:style w:type="paragraph" w:styleId="Footer">
    <w:name w:val="footer"/>
    <w:basedOn w:val="Normal"/>
    <w:link w:val="FooterChar"/>
    <w:uiPriority w:val="99"/>
    <w:unhideWhenUsed/>
    <w:rsid w:val="0053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dcterms:created xsi:type="dcterms:W3CDTF">2020-11-20T21:37:00Z</dcterms:created>
  <dcterms:modified xsi:type="dcterms:W3CDTF">2020-11-20T21:37:00Z</dcterms:modified>
</cp:coreProperties>
</file>